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A84596" w:rsidRDefault="00056FCF" w:rsidP="00056FCF">
      <w:pPr>
        <w:jc w:val="center"/>
        <w:outlineLvl w:val="0"/>
      </w:pPr>
      <w:r w:rsidRPr="00A84596">
        <w:t xml:space="preserve">Z A </w:t>
      </w:r>
      <w:r w:rsidR="00FF129B">
        <w:t>K L J U Č C I</w:t>
      </w:r>
    </w:p>
    <w:p w:rsidR="00056FCF" w:rsidRPr="00A84596" w:rsidRDefault="00056FCF" w:rsidP="00056FCF"/>
    <w:p w:rsidR="00056FCF" w:rsidRPr="00A84596" w:rsidRDefault="00056FCF" w:rsidP="00056FCF">
      <w:pPr>
        <w:jc w:val="center"/>
      </w:pPr>
    </w:p>
    <w:p w:rsidR="00064B5B" w:rsidRPr="00A84596" w:rsidRDefault="00097874" w:rsidP="00056FCF">
      <w:pPr>
        <w:jc w:val="center"/>
      </w:pPr>
      <w:r w:rsidRPr="00A84596">
        <w:t>s</w:t>
      </w:r>
      <w:r w:rsidR="006A4BCB" w:rsidRPr="00A84596">
        <w:t xml:space="preserve"> 5</w:t>
      </w:r>
      <w:r w:rsidR="00064B5B" w:rsidRPr="00A84596">
        <w:t xml:space="preserve">. sjednice </w:t>
      </w:r>
      <w:r w:rsidR="007D104A" w:rsidRPr="00A84596">
        <w:t>Zajedničkog</w:t>
      </w:r>
      <w:r w:rsidR="00064B5B" w:rsidRPr="00A84596">
        <w:t xml:space="preserve"> povjerenstva</w:t>
      </w:r>
      <w:r w:rsidR="00756C2B">
        <w:t xml:space="preserve"> </w:t>
      </w:r>
      <w:r w:rsidR="00064B5B" w:rsidRPr="00A84596">
        <w:t xml:space="preserve">za </w:t>
      </w:r>
      <w:r w:rsidR="007D104A" w:rsidRPr="00A84596">
        <w:t>tumačenje Kolektivnog ugovora za djelatnost zdravstva i zdravstvenog osiguranja</w:t>
      </w:r>
    </w:p>
    <w:p w:rsidR="00056FCF" w:rsidRPr="00A84596" w:rsidRDefault="00064B5B" w:rsidP="00056FCF">
      <w:pPr>
        <w:jc w:val="center"/>
      </w:pPr>
      <w:r w:rsidRPr="00A84596">
        <w:t>održane</w:t>
      </w:r>
      <w:r w:rsidR="006A4BCB" w:rsidRPr="00A84596">
        <w:t xml:space="preserve"> 29</w:t>
      </w:r>
      <w:r w:rsidR="00056FCF" w:rsidRPr="00A84596">
        <w:t xml:space="preserve">. </w:t>
      </w:r>
      <w:r w:rsidR="00D40A5F" w:rsidRPr="00A84596">
        <w:t>siječnja</w:t>
      </w:r>
      <w:r w:rsidRPr="00A84596">
        <w:t xml:space="preserve"> 201</w:t>
      </w:r>
      <w:r w:rsidR="00D40A5F" w:rsidRPr="00A84596">
        <w:t>4</w:t>
      </w:r>
      <w:r w:rsidR="00056FCF" w:rsidRPr="00A84596">
        <w:t>.</w:t>
      </w:r>
      <w:r w:rsidRPr="00A84596">
        <w:t xml:space="preserve"> godine</w:t>
      </w:r>
    </w:p>
    <w:p w:rsidR="00056FCF" w:rsidRPr="00A84596" w:rsidRDefault="00056FCF" w:rsidP="00056FCF">
      <w:pPr>
        <w:jc w:val="both"/>
      </w:pPr>
    </w:p>
    <w:p w:rsidR="00056FCF" w:rsidRPr="00A84596" w:rsidRDefault="00056FCF" w:rsidP="00056FCF"/>
    <w:p w:rsidR="002E33E7" w:rsidRPr="00A84596" w:rsidRDefault="002E33E7" w:rsidP="0043558E">
      <w:pPr>
        <w:jc w:val="both"/>
        <w:outlineLvl w:val="0"/>
      </w:pPr>
    </w:p>
    <w:p w:rsidR="00B37F36" w:rsidRPr="00FF129B" w:rsidRDefault="00FF129B" w:rsidP="00FF129B">
      <w:pPr>
        <w:spacing w:after="200" w:line="276" w:lineRule="auto"/>
        <w:rPr>
          <w:i/>
        </w:rPr>
      </w:pPr>
      <w:r w:rsidRPr="00FF129B">
        <w:rPr>
          <w:i/>
        </w:rPr>
        <w:t>Pitanje:</w:t>
      </w:r>
    </w:p>
    <w:p w:rsidR="00B37F36" w:rsidRPr="00FF129B" w:rsidRDefault="00B37F36" w:rsidP="00FF129B">
      <w:pPr>
        <w:pStyle w:val="Odlomakpopisa"/>
        <w:ind w:left="360"/>
        <w:jc w:val="both"/>
        <w:rPr>
          <w:i/>
        </w:rPr>
      </w:pPr>
      <w:r w:rsidRPr="00FF129B">
        <w:rPr>
          <w:i/>
        </w:rPr>
        <w:t>Člankom 65. KU za djelatnost zdr</w:t>
      </w:r>
      <w:r w:rsidR="005F25DD" w:rsidRPr="00FF129B">
        <w:rPr>
          <w:i/>
        </w:rPr>
        <w:t>avstva i zdravstvenog osiguranja</w:t>
      </w:r>
      <w:r w:rsidRPr="00FF129B">
        <w:rPr>
          <w:i/>
        </w:rPr>
        <w:t xml:space="preserve"> („Narodne novine“ broj 88/13. od 05.07.2013. godine) za medicinsku sestru/tehničara u Prijavno- dojavnoj jedinici – („zdravstveni radnik: (2/3 radnog vremena) – u hitnoj službi) – s osnova posebnih uvjeta rada bio je predviđen dodatak na plaću od 12%. </w:t>
      </w:r>
    </w:p>
    <w:p w:rsidR="00B37F36" w:rsidRPr="00FF129B" w:rsidRDefault="00B37F36" w:rsidP="00FF129B">
      <w:pPr>
        <w:pStyle w:val="Odlomakpopisa"/>
        <w:ind w:left="360"/>
        <w:jc w:val="both"/>
        <w:rPr>
          <w:i/>
        </w:rPr>
      </w:pPr>
      <w:r w:rsidRPr="00FF129B">
        <w:rPr>
          <w:i/>
        </w:rPr>
        <w:t>Kolektivni ugovor za djelatnost zdravstva i zdravstvenog  osiguranja („Narodne novine“ broj 143/13. od 02.12.2013. godine), koji se primjenjuje od 01. prosinca 2013. godine, u članku 57. ne predviđa dodatak s osnova posebnih uvjeta rada za radno mjesto medicinska sestra/tehničar u Prijavno-dojavnoj jedinici. U Kolektivnom ugovoru navedeni su dodaci za radno mjesto „zdravstveni radnik u zavodima za hitnu medicinu (2/3 radnog vremena na terenu) – 20%“ i za radno mjesto „zdravstveni radnik u primarnoj zdravstvenoj zaštiti – 8%“. Zanima nas na koji dodatak s osnova posebnih uvjeta rada imaju pravo medicinska sestra/tehničar u Prijavno-dojavnoj jedinici u Zavodu za hitnu medicinu?</w:t>
      </w:r>
    </w:p>
    <w:p w:rsidR="00924AA5" w:rsidRPr="00A84596" w:rsidRDefault="00924AA5" w:rsidP="00924AA5">
      <w:pPr>
        <w:contextualSpacing/>
      </w:pPr>
    </w:p>
    <w:p w:rsidR="00924AA5" w:rsidRPr="00A84596" w:rsidRDefault="00526D1F" w:rsidP="00FA363E">
      <w:pPr>
        <w:contextualSpacing/>
        <w:jc w:val="both"/>
        <w:rPr>
          <w:b/>
        </w:rPr>
      </w:pPr>
      <w:r w:rsidRPr="00C26D81">
        <w:rPr>
          <w:b/>
          <w:u w:val="single"/>
        </w:rPr>
        <w:t xml:space="preserve">Zaključak broj </w:t>
      </w:r>
      <w:r w:rsidR="005D74E1" w:rsidRPr="00C26D81">
        <w:rPr>
          <w:b/>
          <w:u w:val="single"/>
        </w:rPr>
        <w:t>26</w:t>
      </w:r>
      <w:r w:rsidRPr="00A84596">
        <w:rPr>
          <w:b/>
        </w:rPr>
        <w:t xml:space="preserve">: </w:t>
      </w:r>
      <w:r w:rsidR="00E41EE0" w:rsidRPr="00A84596">
        <w:rPr>
          <w:b/>
        </w:rPr>
        <w:t>Povjerens</w:t>
      </w:r>
      <w:r w:rsidR="001D6934">
        <w:rPr>
          <w:b/>
        </w:rPr>
        <w:t>tvo upućuje na Zaključak broj 3</w:t>
      </w:r>
      <w:r w:rsidR="00E41EE0" w:rsidRPr="00A84596">
        <w:rPr>
          <w:b/>
        </w:rPr>
        <w:t xml:space="preserve"> s 1. sjednice Povjerenstva.</w:t>
      </w:r>
    </w:p>
    <w:p w:rsidR="005F25DD" w:rsidRPr="00A84596" w:rsidRDefault="005F25DD" w:rsidP="00612FE0">
      <w:pPr>
        <w:pStyle w:val="Odlomakpopisa"/>
        <w:jc w:val="both"/>
        <w:rPr>
          <w:b/>
        </w:rPr>
      </w:pPr>
    </w:p>
    <w:p w:rsidR="00A55DAB" w:rsidRPr="00A84596" w:rsidRDefault="00A55DAB" w:rsidP="00612FE0">
      <w:pPr>
        <w:pStyle w:val="Odlomakpopisa"/>
        <w:jc w:val="both"/>
        <w:rPr>
          <w:b/>
        </w:rPr>
      </w:pPr>
    </w:p>
    <w:p w:rsidR="00A55DAB" w:rsidRPr="00A84596" w:rsidRDefault="00A55DAB" w:rsidP="00612FE0">
      <w:pPr>
        <w:pStyle w:val="Odlomakpopisa"/>
        <w:jc w:val="both"/>
        <w:rPr>
          <w:b/>
        </w:rPr>
      </w:pPr>
    </w:p>
    <w:p w:rsidR="00A55DAB" w:rsidRPr="00FF129B" w:rsidRDefault="00FF129B" w:rsidP="00A55DAB">
      <w:pPr>
        <w:pStyle w:val="Odlomakpopisa"/>
        <w:ind w:left="0"/>
        <w:jc w:val="both"/>
        <w:rPr>
          <w:i/>
        </w:rPr>
      </w:pPr>
      <w:r w:rsidRPr="00FF129B">
        <w:rPr>
          <w:i/>
        </w:rPr>
        <w:t>Pitanje:</w:t>
      </w:r>
    </w:p>
    <w:p w:rsidR="00A55DAB" w:rsidRPr="00FF129B" w:rsidRDefault="00A55DAB" w:rsidP="00A55DAB">
      <w:pPr>
        <w:pStyle w:val="Odlomakpopisa"/>
        <w:ind w:left="0"/>
        <w:jc w:val="both"/>
        <w:rPr>
          <w:b/>
          <w:i/>
        </w:rPr>
      </w:pPr>
    </w:p>
    <w:p w:rsidR="00A55DAB" w:rsidRPr="00FF129B" w:rsidRDefault="00B560F6" w:rsidP="00A55DAB">
      <w:pPr>
        <w:pStyle w:val="Odlomakpopisa"/>
        <w:ind w:left="0"/>
        <w:jc w:val="both"/>
        <w:rPr>
          <w:i/>
        </w:rPr>
      </w:pPr>
      <w:r>
        <w:rPr>
          <w:i/>
        </w:rPr>
        <w:t>Članak 57 – U</w:t>
      </w:r>
      <w:r w:rsidR="00A55DAB" w:rsidRPr="00FF129B">
        <w:rPr>
          <w:i/>
        </w:rPr>
        <w:t xml:space="preserve"> tablici Radna</w:t>
      </w:r>
      <w:r w:rsidR="00E41EE0" w:rsidRPr="00FF129B">
        <w:rPr>
          <w:i/>
        </w:rPr>
        <w:t xml:space="preserve"> mjest</w:t>
      </w:r>
      <w:r w:rsidR="00A55DAB" w:rsidRPr="00FF129B">
        <w:rPr>
          <w:i/>
        </w:rPr>
        <w:t>a I. vrste pod točkom 3. određeno je da zdravstveni ra</w:t>
      </w:r>
      <w:r w:rsidR="00084D8C" w:rsidRPr="00FF129B">
        <w:rPr>
          <w:i/>
        </w:rPr>
        <w:t>d</w:t>
      </w:r>
      <w:r w:rsidR="00A55DAB" w:rsidRPr="00FF129B">
        <w:rPr>
          <w:i/>
        </w:rPr>
        <w:t>nik bez specijaliza</w:t>
      </w:r>
      <w:r w:rsidR="00E41EE0" w:rsidRPr="00FF129B">
        <w:rPr>
          <w:i/>
        </w:rPr>
        <w:t>c</w:t>
      </w:r>
      <w:r w:rsidR="00A55DAB" w:rsidRPr="00FF129B">
        <w:rPr>
          <w:i/>
        </w:rPr>
        <w:t xml:space="preserve">ije u bolnici ostvaruje pravo na uvećanje plaće za 16%. </w:t>
      </w:r>
      <w:r>
        <w:rPr>
          <w:i/>
        </w:rPr>
        <w:t>P</w:t>
      </w:r>
      <w:r w:rsidR="00A55DAB" w:rsidRPr="00FF129B">
        <w:rPr>
          <w:i/>
        </w:rPr>
        <w:t>od točkom 7. u istoj tablici utvrđuje se da zdravstveni radnik u ljekarnama ostvaruje pravo na uvećanje plaće od 8%</w:t>
      </w:r>
      <w:r w:rsidR="005325C9" w:rsidRPr="00FF129B">
        <w:rPr>
          <w:i/>
        </w:rPr>
        <w:t>. U koju grupu treba uvrstiti radno mjesto magistra farmacije zdravstvenog radnika zaposlenog u bolnici prilikom određivanja prava na uvećanje plaće s osnova posebnih uvjeta rada?</w:t>
      </w:r>
    </w:p>
    <w:p w:rsidR="005325C9" w:rsidRPr="00A84596" w:rsidRDefault="005325C9" w:rsidP="00A55DAB">
      <w:pPr>
        <w:pStyle w:val="Odlomakpopisa"/>
        <w:ind w:left="0"/>
        <w:jc w:val="both"/>
      </w:pPr>
    </w:p>
    <w:p w:rsidR="005325C9" w:rsidRPr="00A84596" w:rsidRDefault="005325C9" w:rsidP="00A55DAB">
      <w:pPr>
        <w:pStyle w:val="Odlomakpopisa"/>
        <w:ind w:left="0"/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E41EE0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27</w:t>
      </w:r>
      <w:r w:rsidR="00E41EE0" w:rsidRPr="00A84596">
        <w:rPr>
          <w:b/>
        </w:rPr>
        <w:t xml:space="preserve">: </w:t>
      </w:r>
      <w:r w:rsidR="00084D8C">
        <w:rPr>
          <w:b/>
        </w:rPr>
        <w:t>Magistar farmacije zaposlen u bolnici</w:t>
      </w:r>
      <w:r w:rsidR="00E41EE0" w:rsidRPr="00A84596">
        <w:rPr>
          <w:b/>
        </w:rPr>
        <w:t xml:space="preserve"> ima pravo na dodatak </w:t>
      </w:r>
      <w:r w:rsidR="008D1911" w:rsidRPr="00A84596">
        <w:rPr>
          <w:b/>
        </w:rPr>
        <w:t>na plaću s osnova posebnih uvjeta rada od 16%.</w:t>
      </w:r>
    </w:p>
    <w:p w:rsidR="005325C9" w:rsidRPr="00A84596" w:rsidRDefault="005325C9" w:rsidP="00A55DAB">
      <w:pPr>
        <w:pStyle w:val="Odlomakpopisa"/>
        <w:ind w:left="0"/>
        <w:jc w:val="both"/>
      </w:pPr>
    </w:p>
    <w:p w:rsidR="005325C9" w:rsidRPr="00FF129B" w:rsidRDefault="00FF129B" w:rsidP="00A55DAB">
      <w:pPr>
        <w:pStyle w:val="Odlomakpopisa"/>
        <w:ind w:left="0"/>
        <w:jc w:val="both"/>
        <w:rPr>
          <w:i/>
        </w:rPr>
      </w:pPr>
      <w:r w:rsidRPr="00FF129B">
        <w:rPr>
          <w:i/>
        </w:rPr>
        <w:t>Pitanje:</w:t>
      </w:r>
    </w:p>
    <w:p w:rsidR="005325C9" w:rsidRPr="00FF129B" w:rsidRDefault="005325C9" w:rsidP="00A55DAB">
      <w:pPr>
        <w:pStyle w:val="Odlomakpopisa"/>
        <w:ind w:left="0"/>
        <w:jc w:val="both"/>
        <w:rPr>
          <w:i/>
        </w:rPr>
      </w:pPr>
    </w:p>
    <w:p w:rsidR="005325C9" w:rsidRPr="00FF129B" w:rsidRDefault="00FF129B" w:rsidP="005325C9">
      <w:pPr>
        <w:pStyle w:val="Odlomakpopisa"/>
        <w:numPr>
          <w:ilvl w:val="0"/>
          <w:numId w:val="22"/>
        </w:numPr>
        <w:jc w:val="both"/>
        <w:rPr>
          <w:i/>
        </w:rPr>
      </w:pPr>
      <w:r w:rsidRPr="00FF129B">
        <w:rPr>
          <w:i/>
        </w:rPr>
        <w:t>N</w:t>
      </w:r>
      <w:r w:rsidR="005325C9" w:rsidRPr="00FF129B">
        <w:rPr>
          <w:i/>
        </w:rPr>
        <w:t xml:space="preserve">a koji dodatak iz članka 57. imaju pravo liječnici specijalisti radiologije  koji rade ne odjelu radiologije u bolnici, a između ostalog rade i angiografije, kontrastne </w:t>
      </w:r>
      <w:proofErr w:type="spellStart"/>
      <w:r w:rsidR="005325C9" w:rsidRPr="00FF129B">
        <w:rPr>
          <w:i/>
        </w:rPr>
        <w:t>rtg</w:t>
      </w:r>
      <w:proofErr w:type="spellEnd"/>
      <w:r w:rsidR="005325C9" w:rsidRPr="00FF129B">
        <w:rPr>
          <w:i/>
        </w:rPr>
        <w:t xml:space="preserve"> pretrage te </w:t>
      </w:r>
      <w:proofErr w:type="spellStart"/>
      <w:r w:rsidR="005325C9" w:rsidRPr="00FF129B">
        <w:rPr>
          <w:i/>
        </w:rPr>
        <w:t>cor</w:t>
      </w:r>
      <w:proofErr w:type="spellEnd"/>
      <w:r w:rsidR="005325C9" w:rsidRPr="00FF129B">
        <w:rPr>
          <w:i/>
        </w:rPr>
        <w:t xml:space="preserve"> biopsije uz UZ</w:t>
      </w:r>
      <w:r w:rsidR="0096569A" w:rsidRPr="00FF129B">
        <w:rPr>
          <w:i/>
        </w:rPr>
        <w:t>V? Koji dodatak ima medi</w:t>
      </w:r>
      <w:r w:rsidR="00E41EE0" w:rsidRPr="00FF129B">
        <w:rPr>
          <w:i/>
        </w:rPr>
        <w:t>c</w:t>
      </w:r>
      <w:r w:rsidR="0096569A" w:rsidRPr="00FF129B">
        <w:rPr>
          <w:i/>
        </w:rPr>
        <w:t>i</w:t>
      </w:r>
      <w:r w:rsidR="00E41EE0" w:rsidRPr="00FF129B">
        <w:rPr>
          <w:i/>
        </w:rPr>
        <w:t xml:space="preserve">nska </w:t>
      </w:r>
      <w:r w:rsidR="005325C9" w:rsidRPr="00FF129B">
        <w:rPr>
          <w:i/>
        </w:rPr>
        <w:t xml:space="preserve">sestra koja asistira radiolozima na angiografiji i </w:t>
      </w:r>
      <w:proofErr w:type="spellStart"/>
      <w:r w:rsidR="005325C9" w:rsidRPr="00FF129B">
        <w:rPr>
          <w:i/>
        </w:rPr>
        <w:t>cor</w:t>
      </w:r>
      <w:proofErr w:type="spellEnd"/>
      <w:r w:rsidR="005325C9" w:rsidRPr="00FF129B">
        <w:rPr>
          <w:i/>
        </w:rPr>
        <w:t xml:space="preserve"> biopsiji?</w:t>
      </w:r>
    </w:p>
    <w:p w:rsidR="005325C9" w:rsidRPr="00FF129B" w:rsidRDefault="005325C9" w:rsidP="005325C9">
      <w:pPr>
        <w:pStyle w:val="Odlomakpopisa"/>
        <w:numPr>
          <w:ilvl w:val="0"/>
          <w:numId w:val="22"/>
        </w:numPr>
        <w:jc w:val="both"/>
        <w:rPr>
          <w:i/>
        </w:rPr>
      </w:pPr>
      <w:r w:rsidRPr="00FF129B">
        <w:rPr>
          <w:i/>
        </w:rPr>
        <w:t xml:space="preserve">Koji dodatak imaju medicinske sestre koje rade na poslovima </w:t>
      </w:r>
      <w:proofErr w:type="spellStart"/>
      <w:r w:rsidRPr="00FF129B">
        <w:rPr>
          <w:i/>
        </w:rPr>
        <w:t>instrumentiranja</w:t>
      </w:r>
      <w:proofErr w:type="spellEnd"/>
      <w:r w:rsidRPr="00FF129B">
        <w:rPr>
          <w:i/>
        </w:rPr>
        <w:t xml:space="preserve"> van centralnog operativnog trakta, npr. mali kirurški zahvati koji se oba</w:t>
      </w:r>
      <w:r w:rsidR="0096569A" w:rsidRPr="00FF129B">
        <w:rPr>
          <w:i/>
        </w:rPr>
        <w:t>v</w:t>
      </w:r>
      <w:r w:rsidRPr="00FF129B">
        <w:rPr>
          <w:i/>
        </w:rPr>
        <w:t>l</w:t>
      </w:r>
      <w:r w:rsidR="0096569A" w:rsidRPr="00FF129B">
        <w:rPr>
          <w:i/>
        </w:rPr>
        <w:t>jaj</w:t>
      </w:r>
      <w:r w:rsidRPr="00FF129B">
        <w:rPr>
          <w:i/>
        </w:rPr>
        <w:t>u u sali na poliklinici kirurgije, otorinolaringologije i slično?</w:t>
      </w:r>
    </w:p>
    <w:p w:rsidR="005325C9" w:rsidRPr="00A84596" w:rsidRDefault="005325C9" w:rsidP="005325C9">
      <w:pPr>
        <w:jc w:val="both"/>
      </w:pPr>
    </w:p>
    <w:p w:rsidR="00A16964" w:rsidRPr="00FF129B" w:rsidRDefault="005325C9" w:rsidP="0096569A">
      <w:pPr>
        <w:pStyle w:val="Odlomakpopisa"/>
        <w:ind w:left="0"/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96569A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28</w:t>
      </w:r>
      <w:r w:rsidR="0096569A" w:rsidRPr="00FF129B">
        <w:rPr>
          <w:b/>
        </w:rPr>
        <w:t xml:space="preserve">: </w:t>
      </w:r>
    </w:p>
    <w:p w:rsidR="00084D8C" w:rsidRPr="00FF129B" w:rsidRDefault="00BC7199" w:rsidP="00A16964">
      <w:pPr>
        <w:pStyle w:val="Odlomakpopisa"/>
        <w:numPr>
          <w:ilvl w:val="0"/>
          <w:numId w:val="23"/>
        </w:numPr>
        <w:jc w:val="both"/>
        <w:rPr>
          <w:b/>
        </w:rPr>
      </w:pPr>
      <w:r w:rsidRPr="00FF129B">
        <w:rPr>
          <w:b/>
        </w:rPr>
        <w:t>I. Povjerenstvo upućuje na Zaključak broj 17 s 4. sjednice Povjerenstva.</w:t>
      </w:r>
    </w:p>
    <w:p w:rsidR="00024B0A" w:rsidRDefault="00BC7199" w:rsidP="00024B0A">
      <w:pPr>
        <w:pStyle w:val="Odlomakpopisa"/>
        <w:jc w:val="both"/>
        <w:rPr>
          <w:b/>
        </w:rPr>
      </w:pPr>
      <w:r w:rsidRPr="00FF129B">
        <w:rPr>
          <w:b/>
        </w:rPr>
        <w:t>II. Medicinska sestra koja ima sklopljen ugovor o radu</w:t>
      </w:r>
      <w:r w:rsidR="00024B0A" w:rsidRPr="00FF129B">
        <w:rPr>
          <w:b/>
        </w:rPr>
        <w:t xml:space="preserve"> za rad</w:t>
      </w:r>
      <w:r w:rsidR="00164A45" w:rsidRPr="00FF129B">
        <w:rPr>
          <w:b/>
        </w:rPr>
        <w:t xml:space="preserve">no mjesto </w:t>
      </w:r>
      <w:r w:rsidR="00024B0A" w:rsidRPr="00FF129B">
        <w:rPr>
          <w:b/>
        </w:rPr>
        <w:t>na radiologiji</w:t>
      </w:r>
      <w:r w:rsidR="00164A45" w:rsidRPr="00FF129B">
        <w:rPr>
          <w:b/>
        </w:rPr>
        <w:t xml:space="preserve"> ima pravo na </w:t>
      </w:r>
      <w:r w:rsidR="00024B0A" w:rsidRPr="00FF129B">
        <w:rPr>
          <w:b/>
        </w:rPr>
        <w:t>dodatak</w:t>
      </w:r>
      <w:r w:rsidR="00164A45" w:rsidRPr="00FF129B">
        <w:rPr>
          <w:b/>
        </w:rPr>
        <w:t xml:space="preserve"> na plaću s osnova posebnih uvjeta rada od 25%.</w:t>
      </w:r>
    </w:p>
    <w:p w:rsidR="00024B0A" w:rsidRPr="00024B0A" w:rsidRDefault="00024B0A" w:rsidP="00024B0A">
      <w:pPr>
        <w:pStyle w:val="Odlomakpopisa"/>
        <w:jc w:val="both"/>
        <w:rPr>
          <w:b/>
        </w:rPr>
      </w:pPr>
    </w:p>
    <w:p w:rsidR="002817E7" w:rsidRPr="00A84596" w:rsidRDefault="0017665D" w:rsidP="00A16964">
      <w:pPr>
        <w:pStyle w:val="Odlomakpopisa"/>
        <w:numPr>
          <w:ilvl w:val="0"/>
          <w:numId w:val="23"/>
        </w:numPr>
        <w:jc w:val="both"/>
        <w:rPr>
          <w:b/>
        </w:rPr>
      </w:pPr>
      <w:r w:rsidRPr="00A84596">
        <w:rPr>
          <w:b/>
        </w:rPr>
        <w:t>Medicinska sestra koja ima sklopljen ugovor o radu za radno mjesto na intenzivnoj skrbi i operacijskoj dvorani (</w:t>
      </w:r>
      <w:proofErr w:type="spellStart"/>
      <w:r w:rsidRPr="00A84596">
        <w:rPr>
          <w:b/>
        </w:rPr>
        <w:t>instrumentiranje</w:t>
      </w:r>
      <w:proofErr w:type="spellEnd"/>
      <w:r w:rsidRPr="00A84596">
        <w:rPr>
          <w:b/>
        </w:rPr>
        <w:t xml:space="preserve"> i anesteziologija) ima pravo na dodatak na plaću s osnova posebnih uvjeta rada od 25%.</w:t>
      </w:r>
    </w:p>
    <w:p w:rsidR="005325C9" w:rsidRPr="00A84596" w:rsidRDefault="005325C9" w:rsidP="005325C9">
      <w:pPr>
        <w:jc w:val="both"/>
        <w:rPr>
          <w:b/>
        </w:rPr>
      </w:pPr>
    </w:p>
    <w:p w:rsidR="005325C9" w:rsidRPr="00A84596" w:rsidRDefault="005325C9" w:rsidP="005325C9">
      <w:pPr>
        <w:jc w:val="both"/>
      </w:pPr>
    </w:p>
    <w:p w:rsidR="005325C9" w:rsidRPr="00FF129B" w:rsidRDefault="00FF129B" w:rsidP="005325C9">
      <w:pPr>
        <w:jc w:val="both"/>
        <w:rPr>
          <w:i/>
        </w:rPr>
      </w:pPr>
      <w:r w:rsidRPr="00FF129B">
        <w:rPr>
          <w:i/>
        </w:rPr>
        <w:t>Pitanje:</w:t>
      </w:r>
    </w:p>
    <w:p w:rsidR="004C62C9" w:rsidRPr="00FF129B" w:rsidRDefault="004C62C9" w:rsidP="005325C9">
      <w:pPr>
        <w:jc w:val="both"/>
        <w:rPr>
          <w:i/>
        </w:rPr>
      </w:pPr>
    </w:p>
    <w:p w:rsidR="004C62C9" w:rsidRPr="00FF129B" w:rsidRDefault="00FF129B" w:rsidP="005325C9">
      <w:pPr>
        <w:jc w:val="both"/>
        <w:rPr>
          <w:i/>
        </w:rPr>
      </w:pPr>
      <w:r w:rsidRPr="00FF129B">
        <w:rPr>
          <w:i/>
        </w:rPr>
        <w:t>M</w:t>
      </w:r>
      <w:r w:rsidR="004C62C9" w:rsidRPr="00FF129B">
        <w:rPr>
          <w:i/>
        </w:rPr>
        <w:t>ože li se ovaj Kolektivni ugovor primijeniti na magistre farmacije ako oni nisu članovi Sindikata</w:t>
      </w:r>
      <w:r w:rsidR="002817E7" w:rsidRPr="00FF129B">
        <w:rPr>
          <w:i/>
        </w:rPr>
        <w:t xml:space="preserve"> </w:t>
      </w:r>
      <w:r w:rsidR="004C62C9" w:rsidRPr="00FF129B">
        <w:rPr>
          <w:i/>
        </w:rPr>
        <w:t>zdravstva i zdravstvenog osiguranja nego pripadaju hrvatskom ljekarničkom sindikatu?</w:t>
      </w:r>
    </w:p>
    <w:p w:rsidR="004C62C9" w:rsidRPr="00A84596" w:rsidRDefault="004C62C9" w:rsidP="005325C9">
      <w:pPr>
        <w:jc w:val="both"/>
      </w:pPr>
    </w:p>
    <w:p w:rsidR="004C62C9" w:rsidRPr="00A84596" w:rsidRDefault="004C62C9" w:rsidP="005325C9">
      <w:pPr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2817E7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29</w:t>
      </w:r>
      <w:r w:rsidR="002817E7" w:rsidRPr="00A84596">
        <w:rPr>
          <w:b/>
        </w:rPr>
        <w:t xml:space="preserve">: Kolektivni ugovor za djelatnost zdravstva i zdravstvenog osiguranja primjenjuje se na </w:t>
      </w:r>
      <w:r w:rsidR="00A1394F" w:rsidRPr="00A84596">
        <w:rPr>
          <w:b/>
        </w:rPr>
        <w:t xml:space="preserve">prava i obveze </w:t>
      </w:r>
      <w:r w:rsidR="005C4E4F" w:rsidRPr="00A84596">
        <w:rPr>
          <w:b/>
        </w:rPr>
        <w:t xml:space="preserve">iz rada i po osnovi rada </w:t>
      </w:r>
      <w:r w:rsidR="002817E7" w:rsidRPr="00A84596">
        <w:rPr>
          <w:b/>
        </w:rPr>
        <w:t>radnik</w:t>
      </w:r>
      <w:r w:rsidR="005C4E4F" w:rsidRPr="00A84596">
        <w:rPr>
          <w:b/>
        </w:rPr>
        <w:t>a</w:t>
      </w:r>
      <w:r w:rsidR="002817E7" w:rsidRPr="00A84596">
        <w:rPr>
          <w:b/>
        </w:rPr>
        <w:t xml:space="preserve"> u djelatnosti zdravstva i zdravstvenog osiguranja</w:t>
      </w:r>
      <w:r w:rsidR="00B560F6">
        <w:rPr>
          <w:b/>
        </w:rPr>
        <w:t xml:space="preserve"> za koja se</w:t>
      </w:r>
      <w:r w:rsidR="00A1394F" w:rsidRPr="00A84596">
        <w:rPr>
          <w:b/>
        </w:rPr>
        <w:t xml:space="preserve"> sredstva u iznosu većem od 50% troškova za plaće i druga materijalna prava radnika osiguravaju u državnom proračunu.</w:t>
      </w:r>
    </w:p>
    <w:p w:rsidR="004C62C9" w:rsidRPr="00A84596" w:rsidRDefault="004C62C9" w:rsidP="005325C9">
      <w:pPr>
        <w:jc w:val="both"/>
      </w:pPr>
    </w:p>
    <w:p w:rsidR="00A84596" w:rsidRPr="00A84596" w:rsidRDefault="00A84596" w:rsidP="005325C9">
      <w:pPr>
        <w:jc w:val="both"/>
      </w:pPr>
    </w:p>
    <w:p w:rsidR="004C62C9" w:rsidRPr="00FF129B" w:rsidRDefault="00FF129B" w:rsidP="005325C9">
      <w:pPr>
        <w:jc w:val="both"/>
        <w:rPr>
          <w:i/>
        </w:rPr>
      </w:pPr>
      <w:r w:rsidRPr="00FF129B">
        <w:rPr>
          <w:i/>
        </w:rPr>
        <w:t>Pitanje:</w:t>
      </w:r>
    </w:p>
    <w:p w:rsidR="004C62C9" w:rsidRPr="00FF129B" w:rsidRDefault="004C62C9" w:rsidP="005325C9">
      <w:pPr>
        <w:jc w:val="both"/>
        <w:rPr>
          <w:i/>
        </w:rPr>
      </w:pPr>
    </w:p>
    <w:p w:rsidR="004C62C9" w:rsidRPr="00FF129B" w:rsidRDefault="004C62C9" w:rsidP="005325C9">
      <w:pPr>
        <w:jc w:val="both"/>
        <w:rPr>
          <w:i/>
        </w:rPr>
      </w:pPr>
      <w:r w:rsidRPr="00FF129B">
        <w:rPr>
          <w:i/>
        </w:rPr>
        <w:t xml:space="preserve">Radiolozi u domu zdravlja obavljaju pretrage </w:t>
      </w:r>
      <w:proofErr w:type="spellStart"/>
      <w:r w:rsidRPr="00FF129B">
        <w:rPr>
          <w:i/>
        </w:rPr>
        <w:t>rtg</w:t>
      </w:r>
      <w:proofErr w:type="spellEnd"/>
      <w:r w:rsidRPr="00FF129B">
        <w:rPr>
          <w:i/>
        </w:rPr>
        <w:t>-dijaskopije, gdje uz zaštitu (pr</w:t>
      </w:r>
      <w:r w:rsidR="00164A45" w:rsidRPr="00FF129B">
        <w:rPr>
          <w:i/>
        </w:rPr>
        <w:t>egača, rukavice, naočale i štit</w:t>
      </w:r>
      <w:r w:rsidRPr="00FF129B">
        <w:rPr>
          <w:i/>
        </w:rPr>
        <w:t>nik za vrat) obavljaju pretrage u direktnom kontaktu s pacijentom i apa</w:t>
      </w:r>
      <w:r w:rsidR="00164A45" w:rsidRPr="00FF129B">
        <w:rPr>
          <w:i/>
        </w:rPr>
        <w:t>rat</w:t>
      </w:r>
      <w:r w:rsidRPr="00FF129B">
        <w:rPr>
          <w:i/>
        </w:rPr>
        <w:t>om</w:t>
      </w:r>
      <w:r w:rsidR="00164A45" w:rsidRPr="00FF129B">
        <w:rPr>
          <w:i/>
        </w:rPr>
        <w:t xml:space="preserve"> za dijaskopiju. Inženjeri medi</w:t>
      </w:r>
      <w:r w:rsidRPr="00FF129B">
        <w:rPr>
          <w:i/>
        </w:rPr>
        <w:t>c</w:t>
      </w:r>
      <w:r w:rsidR="00164A45" w:rsidRPr="00FF129B">
        <w:rPr>
          <w:i/>
        </w:rPr>
        <w:t>i</w:t>
      </w:r>
      <w:r w:rsidRPr="00FF129B">
        <w:rPr>
          <w:i/>
        </w:rPr>
        <w:t>nske radiologije imaju dodatak za rad u zoni ioniz</w:t>
      </w:r>
      <w:r w:rsidR="002822AD" w:rsidRPr="00FF129B">
        <w:rPr>
          <w:i/>
        </w:rPr>
        <w:t>i</w:t>
      </w:r>
      <w:r w:rsidRPr="00FF129B">
        <w:rPr>
          <w:i/>
        </w:rPr>
        <w:t>rajućeg zračenja iako su tada i stalno iza olovnog zaštitnog</w:t>
      </w:r>
      <w:r w:rsidR="00FA1245" w:rsidRPr="00FF129B">
        <w:rPr>
          <w:i/>
        </w:rPr>
        <w:t xml:space="preserve"> stakla, za razliku od radiologa u domu zdravlja. Na koji dodatak ima pravo radiolog u domu zdravlja?</w:t>
      </w:r>
    </w:p>
    <w:p w:rsidR="00C241DC" w:rsidRPr="00A84596" w:rsidRDefault="00C241DC" w:rsidP="005325C9">
      <w:pPr>
        <w:jc w:val="both"/>
      </w:pPr>
    </w:p>
    <w:p w:rsidR="00C241DC" w:rsidRPr="00A84596" w:rsidRDefault="00C241DC" w:rsidP="005325C9">
      <w:pPr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6512E1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30</w:t>
      </w:r>
      <w:r w:rsidR="006512E1" w:rsidRPr="00A84596">
        <w:rPr>
          <w:b/>
        </w:rPr>
        <w:t xml:space="preserve">: Povjerenstvo upućuje na Zaključak broj </w:t>
      </w:r>
      <w:r w:rsidR="00164A45">
        <w:rPr>
          <w:b/>
        </w:rPr>
        <w:t>17</w:t>
      </w:r>
      <w:r w:rsidR="006512E1" w:rsidRPr="00A84596">
        <w:rPr>
          <w:b/>
        </w:rPr>
        <w:t xml:space="preserve"> s </w:t>
      </w:r>
      <w:r w:rsidR="00164A45">
        <w:rPr>
          <w:b/>
        </w:rPr>
        <w:t>4</w:t>
      </w:r>
      <w:r w:rsidR="006512E1" w:rsidRPr="00A84596">
        <w:rPr>
          <w:b/>
        </w:rPr>
        <w:t>. sjednice Povjerenstva.</w:t>
      </w:r>
    </w:p>
    <w:p w:rsidR="00C241DC" w:rsidRPr="00A84596" w:rsidRDefault="00C241DC" w:rsidP="005325C9">
      <w:pPr>
        <w:jc w:val="both"/>
      </w:pPr>
    </w:p>
    <w:p w:rsidR="00C241DC" w:rsidRPr="00FF129B" w:rsidRDefault="00FF129B" w:rsidP="005325C9">
      <w:pPr>
        <w:jc w:val="both"/>
        <w:rPr>
          <w:i/>
        </w:rPr>
      </w:pPr>
      <w:r w:rsidRPr="00FF129B">
        <w:rPr>
          <w:i/>
        </w:rPr>
        <w:t>Pitanje:</w:t>
      </w:r>
    </w:p>
    <w:p w:rsidR="00C241DC" w:rsidRPr="00FF129B" w:rsidRDefault="00C241DC" w:rsidP="005325C9">
      <w:pPr>
        <w:jc w:val="both"/>
        <w:rPr>
          <w:i/>
        </w:rPr>
      </w:pPr>
    </w:p>
    <w:p w:rsidR="00C241DC" w:rsidRPr="00FF129B" w:rsidRDefault="00C241DC" w:rsidP="005325C9">
      <w:pPr>
        <w:jc w:val="both"/>
        <w:rPr>
          <w:i/>
        </w:rPr>
      </w:pPr>
      <w:r w:rsidRPr="00FF129B">
        <w:rPr>
          <w:i/>
        </w:rPr>
        <w:t>U članku 57. u Tabeli s popisom radnih mjesta radnika koji imaju pravo na dodatak s osnova posebnih uvjeta rada nije naveden zdravstveni radnik u laboratoriju. Koliki dodatak s osnova posebnih uvjeta rada pripada zdravstvenim radnicima u medicinsko-biokemijskom laboratoriju te pod kojom oznakom je u Tabeli članka 57. tako dodijeljen dodatak obuhvaćen?</w:t>
      </w:r>
    </w:p>
    <w:p w:rsidR="00C241DC" w:rsidRPr="00A84596" w:rsidRDefault="00C241DC" w:rsidP="005325C9">
      <w:pPr>
        <w:jc w:val="both"/>
      </w:pPr>
    </w:p>
    <w:p w:rsidR="00C241DC" w:rsidRPr="00A84596" w:rsidRDefault="00C241DC" w:rsidP="005325C9">
      <w:pPr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020782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31</w:t>
      </w:r>
      <w:r w:rsidR="00020782" w:rsidRPr="00A84596">
        <w:rPr>
          <w:b/>
        </w:rPr>
        <w:t>: Povjerens</w:t>
      </w:r>
      <w:r w:rsidR="004C0972" w:rsidRPr="00A84596">
        <w:rPr>
          <w:b/>
        </w:rPr>
        <w:t>tvo upućuje na Zaključak broj 6</w:t>
      </w:r>
      <w:r w:rsidR="00020782" w:rsidRPr="00A84596">
        <w:rPr>
          <w:b/>
        </w:rPr>
        <w:t xml:space="preserve"> točku c) s 1. sjednice Povjerenstva.</w:t>
      </w:r>
    </w:p>
    <w:p w:rsidR="00C241DC" w:rsidRDefault="00C241DC" w:rsidP="005325C9">
      <w:pPr>
        <w:jc w:val="both"/>
      </w:pPr>
    </w:p>
    <w:p w:rsidR="001D6934" w:rsidRDefault="001D6934" w:rsidP="005325C9">
      <w:pPr>
        <w:jc w:val="both"/>
      </w:pPr>
    </w:p>
    <w:p w:rsidR="001D6934" w:rsidRDefault="001D6934" w:rsidP="005325C9">
      <w:pPr>
        <w:jc w:val="both"/>
      </w:pPr>
    </w:p>
    <w:p w:rsidR="001D6934" w:rsidRPr="00A84596" w:rsidRDefault="001D6934" w:rsidP="005325C9">
      <w:pPr>
        <w:jc w:val="both"/>
      </w:pPr>
    </w:p>
    <w:p w:rsidR="00C241DC" w:rsidRPr="00FF129B" w:rsidRDefault="00FF129B" w:rsidP="005325C9">
      <w:pPr>
        <w:jc w:val="both"/>
        <w:rPr>
          <w:i/>
        </w:rPr>
      </w:pPr>
      <w:r w:rsidRPr="00FF129B">
        <w:rPr>
          <w:i/>
        </w:rPr>
        <w:lastRenderedPageBreak/>
        <w:t>Pitanje:</w:t>
      </w:r>
    </w:p>
    <w:p w:rsidR="00C241DC" w:rsidRPr="00FF129B" w:rsidRDefault="00C241DC" w:rsidP="005325C9">
      <w:pPr>
        <w:jc w:val="both"/>
        <w:rPr>
          <w:i/>
        </w:rPr>
      </w:pPr>
    </w:p>
    <w:p w:rsidR="00C241DC" w:rsidRPr="00FF129B" w:rsidRDefault="002822AD" w:rsidP="005325C9">
      <w:pPr>
        <w:jc w:val="both"/>
        <w:rPr>
          <w:i/>
        </w:rPr>
      </w:pPr>
      <w:r w:rsidRPr="00FF129B">
        <w:rPr>
          <w:i/>
        </w:rPr>
        <w:t>U Kolektivnom ugo</w:t>
      </w:r>
      <w:r w:rsidR="005E2450" w:rsidRPr="00FF129B">
        <w:rPr>
          <w:i/>
        </w:rPr>
        <w:t>v</w:t>
      </w:r>
      <w:r w:rsidRPr="00FF129B">
        <w:rPr>
          <w:i/>
        </w:rPr>
        <w:t>o</w:t>
      </w:r>
      <w:r w:rsidR="005E2450" w:rsidRPr="00FF129B">
        <w:rPr>
          <w:i/>
        </w:rPr>
        <w:t>ru piše da glavna sestra ima više 12% u odnosu na dodatak za uvjete rada koji dobivaju zdravstv</w:t>
      </w:r>
      <w:r w:rsidR="00942EEC" w:rsidRPr="00FF129B">
        <w:rPr>
          <w:i/>
        </w:rPr>
        <w:t>e</w:t>
      </w:r>
      <w:r w:rsidR="005E2450" w:rsidRPr="00FF129B">
        <w:rPr>
          <w:i/>
        </w:rPr>
        <w:t xml:space="preserve">ni radnici u tom odjelu. Na koji način izračunati postotak za glavnu sestru </w:t>
      </w:r>
      <w:r w:rsidR="00756C2B" w:rsidRPr="00FF129B">
        <w:rPr>
          <w:i/>
        </w:rPr>
        <w:t>doma zdravlja s</w:t>
      </w:r>
      <w:r w:rsidR="005E2450" w:rsidRPr="00FF129B">
        <w:rPr>
          <w:i/>
        </w:rPr>
        <w:t xml:space="preserve"> višom </w:t>
      </w:r>
      <w:r w:rsidR="00756C2B" w:rsidRPr="00FF129B">
        <w:rPr>
          <w:i/>
        </w:rPr>
        <w:t>stručnom spremom</w:t>
      </w:r>
      <w:r w:rsidR="005E2450" w:rsidRPr="00FF129B">
        <w:rPr>
          <w:i/>
        </w:rPr>
        <w:t>?</w:t>
      </w:r>
    </w:p>
    <w:p w:rsidR="005E2450" w:rsidRPr="00A84596" w:rsidRDefault="005E2450" w:rsidP="005325C9">
      <w:pPr>
        <w:jc w:val="both"/>
      </w:pPr>
    </w:p>
    <w:p w:rsidR="005E2450" w:rsidRPr="00A84596" w:rsidRDefault="005E2450" w:rsidP="005325C9">
      <w:pPr>
        <w:jc w:val="both"/>
        <w:rPr>
          <w:b/>
        </w:rPr>
      </w:pPr>
      <w:r w:rsidRPr="00C26D81">
        <w:rPr>
          <w:b/>
          <w:u w:val="single"/>
        </w:rPr>
        <w:t>Zaključak broj</w:t>
      </w:r>
      <w:r w:rsidR="00A23782" w:rsidRPr="00C26D81">
        <w:rPr>
          <w:b/>
          <w:u w:val="single"/>
        </w:rPr>
        <w:t xml:space="preserve"> </w:t>
      </w:r>
      <w:r w:rsidR="005D74E1" w:rsidRPr="00C26D81">
        <w:rPr>
          <w:b/>
          <w:u w:val="single"/>
        </w:rPr>
        <w:t>32</w:t>
      </w:r>
      <w:r w:rsidR="00A23782" w:rsidRPr="00A84596">
        <w:rPr>
          <w:b/>
        </w:rPr>
        <w:t>: Povjerenstvo upućuje na Zaključak broj</w:t>
      </w:r>
      <w:r w:rsidR="004C0972" w:rsidRPr="00A84596">
        <w:rPr>
          <w:b/>
        </w:rPr>
        <w:t xml:space="preserve"> 10 s 3. sjednice Povjerenstva.</w:t>
      </w:r>
    </w:p>
    <w:p w:rsidR="005E2450" w:rsidRPr="00A84596" w:rsidRDefault="005E2450" w:rsidP="005325C9">
      <w:pPr>
        <w:jc w:val="both"/>
      </w:pPr>
    </w:p>
    <w:p w:rsidR="00A41EAF" w:rsidRPr="00A84596" w:rsidRDefault="00A41EAF" w:rsidP="00F81B73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A41EAF" w:rsidRPr="00620B64" w:rsidRDefault="00FF129B" w:rsidP="00620B64">
      <w:pPr>
        <w:spacing w:after="200" w:line="276" w:lineRule="auto"/>
        <w:rPr>
          <w:i/>
        </w:rPr>
      </w:pPr>
      <w:r w:rsidRPr="00620B64">
        <w:rPr>
          <w:i/>
        </w:rPr>
        <w:t>Pitanje:</w:t>
      </w:r>
    </w:p>
    <w:p w:rsidR="00A41EAF" w:rsidRPr="00B560F6" w:rsidRDefault="00FF129B" w:rsidP="00B560F6">
      <w:pPr>
        <w:pStyle w:val="Odlomakpopisa"/>
        <w:numPr>
          <w:ilvl w:val="0"/>
          <w:numId w:val="20"/>
        </w:numPr>
        <w:spacing w:after="200" w:line="276" w:lineRule="auto"/>
        <w:jc w:val="both"/>
        <w:rPr>
          <w:i/>
        </w:rPr>
      </w:pPr>
      <w:r w:rsidRPr="00620B64">
        <w:rPr>
          <w:i/>
        </w:rPr>
        <w:t>Glavna sestra odjela</w:t>
      </w:r>
      <w:r w:rsidR="00B560F6">
        <w:rPr>
          <w:i/>
        </w:rPr>
        <w:t xml:space="preserve"> - </w:t>
      </w:r>
      <w:r w:rsidR="00A41EAF" w:rsidRPr="00B560F6">
        <w:rPr>
          <w:i/>
        </w:rPr>
        <w:t>Položajni dodatak od 12% dodajemo na uvjete rada koji su viši u odnosu na dodatak za uvjete rada koji dobivaju zdravstveni radnici u tom odjelu. Koliko ima na uvjete rada glavna sestra odjela?</w:t>
      </w:r>
    </w:p>
    <w:p w:rsidR="00A41EAF" w:rsidRPr="00620B64" w:rsidRDefault="00A41EAF" w:rsidP="00A41EAF">
      <w:pPr>
        <w:pStyle w:val="Odlomakpopisa"/>
        <w:rPr>
          <w:i/>
        </w:rPr>
      </w:pPr>
      <w:r w:rsidRPr="00620B64">
        <w:rPr>
          <w:i/>
        </w:rPr>
        <w:t>Molimo Vas odgovorite na primjeru gl. sestre Kirurgije koja ima odsjek sa 25%, 20%, 14%, 8%.</w:t>
      </w:r>
    </w:p>
    <w:p w:rsidR="00A41EAF" w:rsidRPr="00620B64" w:rsidRDefault="00A41EAF" w:rsidP="00A41EAF">
      <w:pPr>
        <w:pStyle w:val="Odlomakpopisa"/>
        <w:rPr>
          <w:i/>
        </w:rPr>
      </w:pPr>
    </w:p>
    <w:p w:rsidR="00A41EAF" w:rsidRPr="00620B64" w:rsidRDefault="00FF129B" w:rsidP="00B560F6">
      <w:pPr>
        <w:pStyle w:val="Odlomakpopisa"/>
        <w:numPr>
          <w:ilvl w:val="0"/>
          <w:numId w:val="20"/>
        </w:numPr>
        <w:spacing w:after="200" w:line="276" w:lineRule="auto"/>
        <w:jc w:val="both"/>
        <w:rPr>
          <w:i/>
        </w:rPr>
      </w:pPr>
      <w:r w:rsidRPr="00620B64">
        <w:rPr>
          <w:i/>
        </w:rPr>
        <w:t>Položajni dodatak ne primjenjuje se na radnike kojima je koeficijentom složenosti poslova utvrđen položajni dodatak kao sastavni dio koeficijenta.</w:t>
      </w:r>
    </w:p>
    <w:p w:rsidR="00A41EAF" w:rsidRPr="00620B64" w:rsidRDefault="00A41EAF" w:rsidP="00B560F6">
      <w:pPr>
        <w:pStyle w:val="Odlomakpopisa"/>
        <w:jc w:val="both"/>
        <w:rPr>
          <w:i/>
        </w:rPr>
      </w:pPr>
      <w:r w:rsidRPr="00620B64">
        <w:rPr>
          <w:i/>
        </w:rPr>
        <w:t>Zbunjujuća je situacija ako pogledamo tablicu razvrstavanja službenika i namještenika prema jedinstvenim nazivima radnih mjesta i koeficijentima složenosti poslova u javnim službama odnosno zdravstvenim ustanovama.</w:t>
      </w:r>
    </w:p>
    <w:p w:rsidR="00A41EAF" w:rsidRPr="00620B64" w:rsidRDefault="00A41EAF" w:rsidP="00A41EAF">
      <w:pPr>
        <w:pStyle w:val="Odlomakpopisa"/>
        <w:rPr>
          <w:i/>
        </w:rPr>
      </w:pPr>
    </w:p>
    <w:p w:rsidR="00A41EAF" w:rsidRPr="001D6934" w:rsidRDefault="001D6934" w:rsidP="001D6934">
      <w:pPr>
        <w:pStyle w:val="Odlomakpopisa"/>
        <w:rPr>
          <w:i/>
        </w:rPr>
      </w:pPr>
      <w:r>
        <w:rPr>
          <w:i/>
        </w:rPr>
        <w:t>P</w:t>
      </w:r>
      <w:r w:rsidR="00A41EAF" w:rsidRPr="00620B64">
        <w:rPr>
          <w:i/>
        </w:rPr>
        <w:t xml:space="preserve">oložaji II. vrste </w:t>
      </w:r>
      <w:r>
        <w:rPr>
          <w:i/>
        </w:rPr>
        <w:t xml:space="preserve"> - </w:t>
      </w:r>
      <w:r w:rsidR="00A41EAF" w:rsidRPr="001D6934">
        <w:rPr>
          <w:i/>
        </w:rPr>
        <w:t>glavna sestra, zdravstveni djelatnik – voditelj odjela 1,164</w:t>
      </w:r>
      <w:r>
        <w:rPr>
          <w:i/>
        </w:rPr>
        <w:t>.</w:t>
      </w:r>
    </w:p>
    <w:p w:rsidR="00A41EAF" w:rsidRPr="00620B64" w:rsidRDefault="00A41EAF" w:rsidP="00A41EAF">
      <w:pPr>
        <w:pStyle w:val="Odlomakpopisa"/>
        <w:rPr>
          <w:i/>
        </w:rPr>
      </w:pPr>
      <w:r w:rsidRPr="00620B64">
        <w:rPr>
          <w:i/>
        </w:rPr>
        <w:t>Dodaci iz članka 5</w:t>
      </w:r>
      <w:r w:rsidR="001D6934">
        <w:rPr>
          <w:i/>
        </w:rPr>
        <w:t>.</w:t>
      </w:r>
      <w:bookmarkStart w:id="0" w:name="_GoBack"/>
      <w:bookmarkEnd w:id="0"/>
      <w:r w:rsidRPr="00620B64">
        <w:rPr>
          <w:i/>
        </w:rPr>
        <w:t>7 i ovog članka ne mogu se kumulirati (molimo Vas pojasnite na primjeru).</w:t>
      </w:r>
    </w:p>
    <w:p w:rsidR="00A41EAF" w:rsidRPr="00620B64" w:rsidRDefault="00A41EAF" w:rsidP="00A41EAF">
      <w:pPr>
        <w:pStyle w:val="Odlomakpopisa"/>
        <w:rPr>
          <w:i/>
        </w:rPr>
      </w:pPr>
    </w:p>
    <w:p w:rsidR="00A41EAF" w:rsidRPr="00620B64" w:rsidRDefault="00A41EAF" w:rsidP="00A41EAF">
      <w:pPr>
        <w:pStyle w:val="Odlomakpopisa"/>
        <w:rPr>
          <w:i/>
        </w:rPr>
      </w:pPr>
    </w:p>
    <w:p w:rsidR="00A41EAF" w:rsidRPr="00620B64" w:rsidRDefault="00A41EAF" w:rsidP="00A41EAF">
      <w:pPr>
        <w:pStyle w:val="Odlomakpopisa"/>
        <w:numPr>
          <w:ilvl w:val="0"/>
          <w:numId w:val="20"/>
        </w:numPr>
        <w:spacing w:after="200" w:line="276" w:lineRule="auto"/>
        <w:rPr>
          <w:i/>
        </w:rPr>
      </w:pPr>
      <w:r w:rsidRPr="00620B64">
        <w:rPr>
          <w:i/>
        </w:rPr>
        <w:t xml:space="preserve">Mjesečni fond radnih sati tvori umnožak radnih dana u tekućem mjesecu s 8 sati. Mjesec studeni 01.11.2013. petak blagdan. </w:t>
      </w:r>
    </w:p>
    <w:p w:rsidR="00A41EAF" w:rsidRPr="00620B64" w:rsidRDefault="00A41EAF" w:rsidP="00A41EAF">
      <w:pPr>
        <w:pStyle w:val="Odlomakpopisa"/>
        <w:rPr>
          <w:i/>
        </w:rPr>
      </w:pPr>
    </w:p>
    <w:p w:rsidR="00A41EAF" w:rsidRPr="00620B64" w:rsidRDefault="00A41EAF" w:rsidP="00A41EAF">
      <w:pPr>
        <w:pStyle w:val="Odlomakpopisa"/>
        <w:rPr>
          <w:i/>
        </w:rPr>
      </w:pPr>
      <w:r w:rsidRPr="00620B64">
        <w:rPr>
          <w:i/>
        </w:rPr>
        <w:t xml:space="preserve">Da li automatizmom svim radnicima Bolnice a njih je 1200 na dan 01.11. petak, upisujemo u evidenciju rada u rubriku naknada za blagdan 8 sati. </w:t>
      </w:r>
    </w:p>
    <w:p w:rsidR="00A41EAF" w:rsidRPr="00A84596" w:rsidRDefault="00A41EAF" w:rsidP="00F81B73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A41EAF" w:rsidRPr="00A84596" w:rsidRDefault="00A41EAF" w:rsidP="00F81B73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26D81">
        <w:rPr>
          <w:rFonts w:eastAsiaTheme="minorHAnsi"/>
          <w:b/>
          <w:u w:val="single"/>
          <w:lang w:eastAsia="en-US"/>
        </w:rPr>
        <w:t xml:space="preserve">Zaključak broj </w:t>
      </w:r>
      <w:r w:rsidR="005D74E1" w:rsidRPr="00C26D81">
        <w:rPr>
          <w:rFonts w:eastAsiaTheme="minorHAnsi"/>
          <w:b/>
          <w:u w:val="single"/>
          <w:lang w:eastAsia="en-US"/>
        </w:rPr>
        <w:t>33</w:t>
      </w:r>
      <w:r w:rsidR="00955800" w:rsidRPr="00A84596">
        <w:rPr>
          <w:rFonts w:eastAsiaTheme="minorHAnsi"/>
          <w:b/>
          <w:lang w:eastAsia="en-US"/>
        </w:rPr>
        <w:t xml:space="preserve">: </w:t>
      </w:r>
    </w:p>
    <w:p w:rsidR="00955800" w:rsidRPr="00A84596" w:rsidRDefault="00955800" w:rsidP="00955800">
      <w:pPr>
        <w:pStyle w:val="Odlomakpopisa"/>
        <w:numPr>
          <w:ilvl w:val="0"/>
          <w:numId w:val="24"/>
        </w:numPr>
        <w:spacing w:after="200" w:line="276" w:lineRule="auto"/>
        <w:rPr>
          <w:rFonts w:eastAsiaTheme="minorHAnsi"/>
          <w:b/>
          <w:lang w:eastAsia="en-US"/>
        </w:rPr>
      </w:pPr>
      <w:r w:rsidRPr="00A84596">
        <w:rPr>
          <w:rFonts w:eastAsiaTheme="minorHAnsi"/>
          <w:b/>
          <w:lang w:eastAsia="en-US"/>
        </w:rPr>
        <w:t xml:space="preserve">Povjerenstvo upućuje na Zaključak broj </w:t>
      </w:r>
      <w:r w:rsidR="00D15261">
        <w:rPr>
          <w:rFonts w:eastAsiaTheme="minorHAnsi"/>
          <w:b/>
          <w:lang w:eastAsia="en-US"/>
        </w:rPr>
        <w:t>22</w:t>
      </w:r>
      <w:r w:rsidRPr="00A84596">
        <w:rPr>
          <w:rFonts w:eastAsiaTheme="minorHAnsi"/>
          <w:b/>
          <w:lang w:eastAsia="en-US"/>
        </w:rPr>
        <w:t xml:space="preserve"> točku b)II. s 4. sjednice Povjerenstva.</w:t>
      </w:r>
    </w:p>
    <w:p w:rsidR="00955800" w:rsidRDefault="00955800" w:rsidP="00955800">
      <w:pPr>
        <w:pStyle w:val="Odlomakpopisa"/>
        <w:numPr>
          <w:ilvl w:val="0"/>
          <w:numId w:val="24"/>
        </w:numPr>
        <w:spacing w:after="200" w:line="276" w:lineRule="auto"/>
        <w:rPr>
          <w:rFonts w:eastAsiaTheme="minorHAnsi"/>
          <w:b/>
          <w:lang w:eastAsia="en-US"/>
        </w:rPr>
      </w:pPr>
      <w:r w:rsidRPr="00A84596">
        <w:rPr>
          <w:rFonts w:eastAsiaTheme="minorHAnsi"/>
          <w:b/>
          <w:lang w:eastAsia="en-US"/>
        </w:rPr>
        <w:t>Povjerenstvo upućuje na Zaključak broj 4 točku a) s 1. sjednice Povjerenstva.</w:t>
      </w:r>
    </w:p>
    <w:p w:rsidR="00756C2B" w:rsidRPr="00FF129B" w:rsidRDefault="00ED74E4" w:rsidP="00955800">
      <w:pPr>
        <w:pStyle w:val="Odlomakpopisa"/>
        <w:numPr>
          <w:ilvl w:val="0"/>
          <w:numId w:val="24"/>
        </w:numPr>
        <w:spacing w:after="200" w:line="276" w:lineRule="auto"/>
        <w:rPr>
          <w:rFonts w:eastAsiaTheme="minorHAnsi"/>
          <w:b/>
          <w:lang w:eastAsia="en-US"/>
        </w:rPr>
      </w:pPr>
      <w:r w:rsidRPr="00FF129B">
        <w:rPr>
          <w:rFonts w:eastAsiaTheme="minorHAnsi"/>
          <w:b/>
          <w:lang w:eastAsia="en-US"/>
        </w:rPr>
        <w:t>Povjerenstvo</w:t>
      </w:r>
      <w:r w:rsidR="00207B63" w:rsidRPr="00FF129B">
        <w:rPr>
          <w:rFonts w:eastAsiaTheme="minorHAnsi"/>
          <w:b/>
          <w:lang w:eastAsia="en-US"/>
        </w:rPr>
        <w:t xml:space="preserve"> upućuje na Zaključak broj 21 s 4. sjednice Povjerenstva.</w:t>
      </w:r>
    </w:p>
    <w:p w:rsidR="00186831" w:rsidRPr="00A84596" w:rsidRDefault="00186831" w:rsidP="00A41EAF">
      <w:pPr>
        <w:pStyle w:val="Odlomakpopisa"/>
        <w:ind w:left="360"/>
      </w:pPr>
    </w:p>
    <w:p w:rsidR="00A41EAF" w:rsidRPr="00A84596" w:rsidRDefault="00A41EAF" w:rsidP="00F81B73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43558E" w:rsidRPr="00A84596" w:rsidRDefault="0043558E" w:rsidP="0043558E">
      <w:pPr>
        <w:jc w:val="both"/>
        <w:outlineLvl w:val="0"/>
      </w:pPr>
    </w:p>
    <w:p w:rsidR="00056FCF" w:rsidRPr="00A84596" w:rsidRDefault="00056FCF" w:rsidP="00056FCF"/>
    <w:p w:rsidR="00056FCF" w:rsidRPr="00A84596" w:rsidRDefault="00056FCF" w:rsidP="00056FCF"/>
    <w:p w:rsidR="006009E4" w:rsidRPr="00A84596" w:rsidRDefault="006009E4"/>
    <w:sectPr w:rsidR="006009E4" w:rsidRPr="00A84596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19" w:rsidRDefault="00321119">
      <w:r>
        <w:separator/>
      </w:r>
    </w:p>
  </w:endnote>
  <w:endnote w:type="continuationSeparator" w:id="0">
    <w:p w:rsidR="00321119" w:rsidRDefault="003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4434F5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4434F5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693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19" w:rsidRDefault="00321119">
      <w:r>
        <w:separator/>
      </w:r>
    </w:p>
  </w:footnote>
  <w:footnote w:type="continuationSeparator" w:id="0">
    <w:p w:rsidR="00321119" w:rsidRDefault="0032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20E"/>
    <w:multiLevelType w:val="hybridMultilevel"/>
    <w:tmpl w:val="01ACA5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508C"/>
    <w:multiLevelType w:val="hybridMultilevel"/>
    <w:tmpl w:val="D4820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1E2A"/>
    <w:multiLevelType w:val="hybridMultilevel"/>
    <w:tmpl w:val="7EC4A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D69"/>
    <w:multiLevelType w:val="hybridMultilevel"/>
    <w:tmpl w:val="D34818C6"/>
    <w:lvl w:ilvl="0" w:tplc="82BABA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117A1"/>
    <w:multiLevelType w:val="hybridMultilevel"/>
    <w:tmpl w:val="20A26D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E5009"/>
    <w:multiLevelType w:val="hybridMultilevel"/>
    <w:tmpl w:val="06765AF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2DEB"/>
    <w:multiLevelType w:val="hybridMultilevel"/>
    <w:tmpl w:val="7D48B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967A4"/>
    <w:multiLevelType w:val="hybridMultilevel"/>
    <w:tmpl w:val="F6E42D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723DC"/>
    <w:multiLevelType w:val="hybridMultilevel"/>
    <w:tmpl w:val="4E10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3406"/>
    <w:multiLevelType w:val="hybridMultilevel"/>
    <w:tmpl w:val="1B46CA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37C67"/>
    <w:multiLevelType w:val="hybridMultilevel"/>
    <w:tmpl w:val="7B3AF436"/>
    <w:lvl w:ilvl="0" w:tplc="54CA2B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800A7"/>
    <w:multiLevelType w:val="hybridMultilevel"/>
    <w:tmpl w:val="2F8EE1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3B81"/>
    <w:multiLevelType w:val="hybridMultilevel"/>
    <w:tmpl w:val="F69C7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2BF"/>
    <w:multiLevelType w:val="hybridMultilevel"/>
    <w:tmpl w:val="85BAB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6BFB"/>
    <w:multiLevelType w:val="hybridMultilevel"/>
    <w:tmpl w:val="6930BB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C2CFE"/>
    <w:multiLevelType w:val="hybridMultilevel"/>
    <w:tmpl w:val="87BE1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2593"/>
    <w:multiLevelType w:val="hybridMultilevel"/>
    <w:tmpl w:val="F9E456D6"/>
    <w:lvl w:ilvl="0" w:tplc="C2444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17225"/>
    <w:multiLevelType w:val="hybridMultilevel"/>
    <w:tmpl w:val="70FAC0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2E35"/>
    <w:multiLevelType w:val="hybridMultilevel"/>
    <w:tmpl w:val="B770DB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A4993"/>
    <w:multiLevelType w:val="hybridMultilevel"/>
    <w:tmpl w:val="512C5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35E83"/>
    <w:multiLevelType w:val="hybridMultilevel"/>
    <w:tmpl w:val="E6FA9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FFF"/>
    <w:multiLevelType w:val="hybridMultilevel"/>
    <w:tmpl w:val="4126D324"/>
    <w:lvl w:ilvl="0" w:tplc="581EC9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A1E19"/>
    <w:multiLevelType w:val="hybridMultilevel"/>
    <w:tmpl w:val="975C2D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17"/>
  </w:num>
  <w:num w:numId="9">
    <w:abstractNumId w:val="16"/>
  </w:num>
  <w:num w:numId="10">
    <w:abstractNumId w:val="19"/>
  </w:num>
  <w:num w:numId="11">
    <w:abstractNumId w:val="13"/>
  </w:num>
  <w:num w:numId="12">
    <w:abstractNumId w:val="6"/>
  </w:num>
  <w:num w:numId="13">
    <w:abstractNumId w:val="21"/>
  </w:num>
  <w:num w:numId="14">
    <w:abstractNumId w:val="3"/>
  </w:num>
  <w:num w:numId="15">
    <w:abstractNumId w:val="18"/>
  </w:num>
  <w:num w:numId="16">
    <w:abstractNumId w:val="4"/>
  </w:num>
  <w:num w:numId="17">
    <w:abstractNumId w:val="9"/>
  </w:num>
  <w:num w:numId="18">
    <w:abstractNumId w:val="22"/>
  </w:num>
  <w:num w:numId="19">
    <w:abstractNumId w:val="7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0782"/>
    <w:rsid w:val="000237FD"/>
    <w:rsid w:val="00024B0A"/>
    <w:rsid w:val="00033AAD"/>
    <w:rsid w:val="00041153"/>
    <w:rsid w:val="00042742"/>
    <w:rsid w:val="0004551A"/>
    <w:rsid w:val="00056FCF"/>
    <w:rsid w:val="00060E5A"/>
    <w:rsid w:val="0006485A"/>
    <w:rsid w:val="00064B5B"/>
    <w:rsid w:val="000652F9"/>
    <w:rsid w:val="00067557"/>
    <w:rsid w:val="00071D6A"/>
    <w:rsid w:val="00077C0F"/>
    <w:rsid w:val="00083377"/>
    <w:rsid w:val="00084D8C"/>
    <w:rsid w:val="00094A5D"/>
    <w:rsid w:val="00097874"/>
    <w:rsid w:val="000A1A79"/>
    <w:rsid w:val="000A3EAF"/>
    <w:rsid w:val="000A4884"/>
    <w:rsid w:val="000A5BEC"/>
    <w:rsid w:val="000B2DA6"/>
    <w:rsid w:val="000B57DF"/>
    <w:rsid w:val="000C6C31"/>
    <w:rsid w:val="000D06A2"/>
    <w:rsid w:val="000D473A"/>
    <w:rsid w:val="000D6F9F"/>
    <w:rsid w:val="000E14DC"/>
    <w:rsid w:val="000E1E1A"/>
    <w:rsid w:val="000E407C"/>
    <w:rsid w:val="000E44EE"/>
    <w:rsid w:val="000F4F46"/>
    <w:rsid w:val="001002FD"/>
    <w:rsid w:val="00105AFB"/>
    <w:rsid w:val="0010775D"/>
    <w:rsid w:val="001142CB"/>
    <w:rsid w:val="0011592F"/>
    <w:rsid w:val="00117407"/>
    <w:rsid w:val="001262AA"/>
    <w:rsid w:val="0013613C"/>
    <w:rsid w:val="00155D5A"/>
    <w:rsid w:val="00161D8A"/>
    <w:rsid w:val="00164A45"/>
    <w:rsid w:val="0016623C"/>
    <w:rsid w:val="001746A0"/>
    <w:rsid w:val="0017665D"/>
    <w:rsid w:val="00181251"/>
    <w:rsid w:val="00185159"/>
    <w:rsid w:val="00186831"/>
    <w:rsid w:val="00190D50"/>
    <w:rsid w:val="001934A6"/>
    <w:rsid w:val="001A1E01"/>
    <w:rsid w:val="001A28E7"/>
    <w:rsid w:val="001A3A4B"/>
    <w:rsid w:val="001A59D0"/>
    <w:rsid w:val="001B092E"/>
    <w:rsid w:val="001B483C"/>
    <w:rsid w:val="001B78B0"/>
    <w:rsid w:val="001C4A79"/>
    <w:rsid w:val="001C5489"/>
    <w:rsid w:val="001C6536"/>
    <w:rsid w:val="001D6934"/>
    <w:rsid w:val="001D7F33"/>
    <w:rsid w:val="001E0936"/>
    <w:rsid w:val="001E1DA6"/>
    <w:rsid w:val="001E377C"/>
    <w:rsid w:val="001E5398"/>
    <w:rsid w:val="001E7076"/>
    <w:rsid w:val="001F17FD"/>
    <w:rsid w:val="001F1CA8"/>
    <w:rsid w:val="001F2398"/>
    <w:rsid w:val="001F28B4"/>
    <w:rsid w:val="001F7169"/>
    <w:rsid w:val="00200ECB"/>
    <w:rsid w:val="00204FA8"/>
    <w:rsid w:val="00207B63"/>
    <w:rsid w:val="00211431"/>
    <w:rsid w:val="002301D7"/>
    <w:rsid w:val="00233205"/>
    <w:rsid w:val="00257D63"/>
    <w:rsid w:val="00266AB1"/>
    <w:rsid w:val="002817E7"/>
    <w:rsid w:val="002822AD"/>
    <w:rsid w:val="00282653"/>
    <w:rsid w:val="00290315"/>
    <w:rsid w:val="0029139B"/>
    <w:rsid w:val="00296069"/>
    <w:rsid w:val="00296D1E"/>
    <w:rsid w:val="00296DAD"/>
    <w:rsid w:val="00297FA4"/>
    <w:rsid w:val="002A404E"/>
    <w:rsid w:val="002A5D82"/>
    <w:rsid w:val="002B1C78"/>
    <w:rsid w:val="002C49EE"/>
    <w:rsid w:val="002C67E5"/>
    <w:rsid w:val="002C7FDC"/>
    <w:rsid w:val="002D19E3"/>
    <w:rsid w:val="002D1FFA"/>
    <w:rsid w:val="002E33E7"/>
    <w:rsid w:val="002E42E8"/>
    <w:rsid w:val="002F25A2"/>
    <w:rsid w:val="002F62AA"/>
    <w:rsid w:val="002F72E3"/>
    <w:rsid w:val="002F7CBE"/>
    <w:rsid w:val="00302784"/>
    <w:rsid w:val="00312055"/>
    <w:rsid w:val="003133A4"/>
    <w:rsid w:val="00321119"/>
    <w:rsid w:val="003266A1"/>
    <w:rsid w:val="00337303"/>
    <w:rsid w:val="00345793"/>
    <w:rsid w:val="003466CB"/>
    <w:rsid w:val="003473FA"/>
    <w:rsid w:val="00347D9D"/>
    <w:rsid w:val="0035035B"/>
    <w:rsid w:val="0035084A"/>
    <w:rsid w:val="00354038"/>
    <w:rsid w:val="00356B0E"/>
    <w:rsid w:val="00357242"/>
    <w:rsid w:val="003707E3"/>
    <w:rsid w:val="00370843"/>
    <w:rsid w:val="00375E21"/>
    <w:rsid w:val="00377D29"/>
    <w:rsid w:val="00381018"/>
    <w:rsid w:val="0038200B"/>
    <w:rsid w:val="0038289D"/>
    <w:rsid w:val="00387921"/>
    <w:rsid w:val="00387E5F"/>
    <w:rsid w:val="0039593A"/>
    <w:rsid w:val="00397E26"/>
    <w:rsid w:val="003A2A25"/>
    <w:rsid w:val="003A4A7F"/>
    <w:rsid w:val="003A7F19"/>
    <w:rsid w:val="003B23E0"/>
    <w:rsid w:val="003B4920"/>
    <w:rsid w:val="003B7CA1"/>
    <w:rsid w:val="003C5808"/>
    <w:rsid w:val="003D2123"/>
    <w:rsid w:val="003E0ECC"/>
    <w:rsid w:val="003E53FD"/>
    <w:rsid w:val="003F37F9"/>
    <w:rsid w:val="00402F14"/>
    <w:rsid w:val="004030AB"/>
    <w:rsid w:val="0040324C"/>
    <w:rsid w:val="00404719"/>
    <w:rsid w:val="00407993"/>
    <w:rsid w:val="00411C5C"/>
    <w:rsid w:val="00414F13"/>
    <w:rsid w:val="0042141D"/>
    <w:rsid w:val="0043558E"/>
    <w:rsid w:val="0044003D"/>
    <w:rsid w:val="0044277D"/>
    <w:rsid w:val="004434F5"/>
    <w:rsid w:val="00443A97"/>
    <w:rsid w:val="00445A7E"/>
    <w:rsid w:val="0044717B"/>
    <w:rsid w:val="00457D97"/>
    <w:rsid w:val="00472BAC"/>
    <w:rsid w:val="00480138"/>
    <w:rsid w:val="00482C70"/>
    <w:rsid w:val="00483EF2"/>
    <w:rsid w:val="00490061"/>
    <w:rsid w:val="00490C2C"/>
    <w:rsid w:val="00491AD9"/>
    <w:rsid w:val="00492152"/>
    <w:rsid w:val="004A35BE"/>
    <w:rsid w:val="004A7AFC"/>
    <w:rsid w:val="004B7670"/>
    <w:rsid w:val="004C06F1"/>
    <w:rsid w:val="004C0972"/>
    <w:rsid w:val="004C62C9"/>
    <w:rsid w:val="004D103D"/>
    <w:rsid w:val="004D1925"/>
    <w:rsid w:val="004D6C61"/>
    <w:rsid w:val="004E00E9"/>
    <w:rsid w:val="004E77F4"/>
    <w:rsid w:val="004F35F5"/>
    <w:rsid w:val="004F46C9"/>
    <w:rsid w:val="005045D6"/>
    <w:rsid w:val="005072DD"/>
    <w:rsid w:val="00507BF1"/>
    <w:rsid w:val="00521F0E"/>
    <w:rsid w:val="00526D1F"/>
    <w:rsid w:val="0053088A"/>
    <w:rsid w:val="005325C9"/>
    <w:rsid w:val="00541077"/>
    <w:rsid w:val="00543527"/>
    <w:rsid w:val="00547E2E"/>
    <w:rsid w:val="00554388"/>
    <w:rsid w:val="005613E6"/>
    <w:rsid w:val="00563BAC"/>
    <w:rsid w:val="00563FEE"/>
    <w:rsid w:val="00564297"/>
    <w:rsid w:val="00570CF1"/>
    <w:rsid w:val="005770A4"/>
    <w:rsid w:val="00584539"/>
    <w:rsid w:val="00591661"/>
    <w:rsid w:val="00592F1A"/>
    <w:rsid w:val="005956D4"/>
    <w:rsid w:val="005975B0"/>
    <w:rsid w:val="005A1260"/>
    <w:rsid w:val="005A339E"/>
    <w:rsid w:val="005A6E75"/>
    <w:rsid w:val="005B1457"/>
    <w:rsid w:val="005B7EFE"/>
    <w:rsid w:val="005C4E4F"/>
    <w:rsid w:val="005D0C88"/>
    <w:rsid w:val="005D4A83"/>
    <w:rsid w:val="005D5F89"/>
    <w:rsid w:val="005D6AA2"/>
    <w:rsid w:val="005D74E1"/>
    <w:rsid w:val="005E2450"/>
    <w:rsid w:val="005E5192"/>
    <w:rsid w:val="005E7E98"/>
    <w:rsid w:val="005F25DD"/>
    <w:rsid w:val="005F7D02"/>
    <w:rsid w:val="006009E4"/>
    <w:rsid w:val="00600B14"/>
    <w:rsid w:val="00607761"/>
    <w:rsid w:val="00607C52"/>
    <w:rsid w:val="00612FE0"/>
    <w:rsid w:val="0061531A"/>
    <w:rsid w:val="00620B64"/>
    <w:rsid w:val="00623CFB"/>
    <w:rsid w:val="00624602"/>
    <w:rsid w:val="00625675"/>
    <w:rsid w:val="00630451"/>
    <w:rsid w:val="006333CD"/>
    <w:rsid w:val="00642246"/>
    <w:rsid w:val="006512E1"/>
    <w:rsid w:val="00651EB1"/>
    <w:rsid w:val="00652951"/>
    <w:rsid w:val="00661FF2"/>
    <w:rsid w:val="006627DE"/>
    <w:rsid w:val="00672072"/>
    <w:rsid w:val="006772D5"/>
    <w:rsid w:val="00677492"/>
    <w:rsid w:val="00691451"/>
    <w:rsid w:val="00692D1A"/>
    <w:rsid w:val="00697653"/>
    <w:rsid w:val="006A20BB"/>
    <w:rsid w:val="006A4BCB"/>
    <w:rsid w:val="006A60F8"/>
    <w:rsid w:val="006A785D"/>
    <w:rsid w:val="006B25A0"/>
    <w:rsid w:val="006B7ECB"/>
    <w:rsid w:val="006C0D6E"/>
    <w:rsid w:val="006C536E"/>
    <w:rsid w:val="006E34C1"/>
    <w:rsid w:val="006F116B"/>
    <w:rsid w:val="006F268B"/>
    <w:rsid w:val="006F2B0A"/>
    <w:rsid w:val="00701E15"/>
    <w:rsid w:val="00706DC7"/>
    <w:rsid w:val="00712A08"/>
    <w:rsid w:val="0071654A"/>
    <w:rsid w:val="00721DE1"/>
    <w:rsid w:val="00724CB2"/>
    <w:rsid w:val="00725654"/>
    <w:rsid w:val="007265B8"/>
    <w:rsid w:val="00732A3D"/>
    <w:rsid w:val="0073470F"/>
    <w:rsid w:val="007412F1"/>
    <w:rsid w:val="00743888"/>
    <w:rsid w:val="0074402C"/>
    <w:rsid w:val="007452A6"/>
    <w:rsid w:val="00746671"/>
    <w:rsid w:val="00754CF4"/>
    <w:rsid w:val="00756C2B"/>
    <w:rsid w:val="007615A0"/>
    <w:rsid w:val="0076422C"/>
    <w:rsid w:val="00771480"/>
    <w:rsid w:val="00773655"/>
    <w:rsid w:val="00782233"/>
    <w:rsid w:val="007828BB"/>
    <w:rsid w:val="007A49D2"/>
    <w:rsid w:val="007B2EB9"/>
    <w:rsid w:val="007C0120"/>
    <w:rsid w:val="007C0FE5"/>
    <w:rsid w:val="007C1325"/>
    <w:rsid w:val="007C560A"/>
    <w:rsid w:val="007C638D"/>
    <w:rsid w:val="007D104A"/>
    <w:rsid w:val="007D59C5"/>
    <w:rsid w:val="007E3432"/>
    <w:rsid w:val="007E7D03"/>
    <w:rsid w:val="007F4D75"/>
    <w:rsid w:val="008029AB"/>
    <w:rsid w:val="00802F7A"/>
    <w:rsid w:val="0080609F"/>
    <w:rsid w:val="00807D0C"/>
    <w:rsid w:val="00821D2E"/>
    <w:rsid w:val="00822474"/>
    <w:rsid w:val="0082332C"/>
    <w:rsid w:val="00827121"/>
    <w:rsid w:val="00836527"/>
    <w:rsid w:val="008377BD"/>
    <w:rsid w:val="0084301A"/>
    <w:rsid w:val="00843068"/>
    <w:rsid w:val="00850016"/>
    <w:rsid w:val="008514B3"/>
    <w:rsid w:val="008610F1"/>
    <w:rsid w:val="008615C8"/>
    <w:rsid w:val="0087113E"/>
    <w:rsid w:val="00872DC7"/>
    <w:rsid w:val="0087563A"/>
    <w:rsid w:val="008900D3"/>
    <w:rsid w:val="00892222"/>
    <w:rsid w:val="00896EAC"/>
    <w:rsid w:val="008A57DB"/>
    <w:rsid w:val="008B14AC"/>
    <w:rsid w:val="008B5571"/>
    <w:rsid w:val="008B5768"/>
    <w:rsid w:val="008B5FE6"/>
    <w:rsid w:val="008B66B3"/>
    <w:rsid w:val="008C386C"/>
    <w:rsid w:val="008C3ED2"/>
    <w:rsid w:val="008D1911"/>
    <w:rsid w:val="008D3D8E"/>
    <w:rsid w:val="008E41F3"/>
    <w:rsid w:val="008E4A6A"/>
    <w:rsid w:val="008E5A23"/>
    <w:rsid w:val="008E6222"/>
    <w:rsid w:val="008E7025"/>
    <w:rsid w:val="009007A2"/>
    <w:rsid w:val="00913131"/>
    <w:rsid w:val="00913891"/>
    <w:rsid w:val="00913EAA"/>
    <w:rsid w:val="00916BEF"/>
    <w:rsid w:val="009170C2"/>
    <w:rsid w:val="009176D4"/>
    <w:rsid w:val="00920931"/>
    <w:rsid w:val="00923A82"/>
    <w:rsid w:val="00924AA5"/>
    <w:rsid w:val="00933339"/>
    <w:rsid w:val="00942EEC"/>
    <w:rsid w:val="0094425D"/>
    <w:rsid w:val="00944B3B"/>
    <w:rsid w:val="00952C1C"/>
    <w:rsid w:val="00953EB7"/>
    <w:rsid w:val="00955800"/>
    <w:rsid w:val="009602A1"/>
    <w:rsid w:val="00961430"/>
    <w:rsid w:val="00964F68"/>
    <w:rsid w:val="0096569A"/>
    <w:rsid w:val="00966227"/>
    <w:rsid w:val="009837EF"/>
    <w:rsid w:val="00983D24"/>
    <w:rsid w:val="009848CB"/>
    <w:rsid w:val="00984A8F"/>
    <w:rsid w:val="00985660"/>
    <w:rsid w:val="00985A59"/>
    <w:rsid w:val="00985AD2"/>
    <w:rsid w:val="0099079E"/>
    <w:rsid w:val="00996039"/>
    <w:rsid w:val="009A2886"/>
    <w:rsid w:val="009A4902"/>
    <w:rsid w:val="009A6422"/>
    <w:rsid w:val="009B0057"/>
    <w:rsid w:val="009C3EBE"/>
    <w:rsid w:val="009C4211"/>
    <w:rsid w:val="009C722A"/>
    <w:rsid w:val="009E6A40"/>
    <w:rsid w:val="009F3465"/>
    <w:rsid w:val="009F40DD"/>
    <w:rsid w:val="009F4FCE"/>
    <w:rsid w:val="009F74A4"/>
    <w:rsid w:val="00A0011E"/>
    <w:rsid w:val="00A03585"/>
    <w:rsid w:val="00A0471F"/>
    <w:rsid w:val="00A05CC3"/>
    <w:rsid w:val="00A10620"/>
    <w:rsid w:val="00A1394F"/>
    <w:rsid w:val="00A152A9"/>
    <w:rsid w:val="00A16964"/>
    <w:rsid w:val="00A23782"/>
    <w:rsid w:val="00A300A4"/>
    <w:rsid w:val="00A30B20"/>
    <w:rsid w:val="00A4187A"/>
    <w:rsid w:val="00A41EAF"/>
    <w:rsid w:val="00A47461"/>
    <w:rsid w:val="00A540A8"/>
    <w:rsid w:val="00A55DAB"/>
    <w:rsid w:val="00A56D9D"/>
    <w:rsid w:val="00A622DA"/>
    <w:rsid w:val="00A6683A"/>
    <w:rsid w:val="00A67C93"/>
    <w:rsid w:val="00A75718"/>
    <w:rsid w:val="00A81F64"/>
    <w:rsid w:val="00A826D3"/>
    <w:rsid w:val="00A84596"/>
    <w:rsid w:val="00A96665"/>
    <w:rsid w:val="00A9694A"/>
    <w:rsid w:val="00AA7D29"/>
    <w:rsid w:val="00AB2E24"/>
    <w:rsid w:val="00AB3F73"/>
    <w:rsid w:val="00AB57CE"/>
    <w:rsid w:val="00AB796B"/>
    <w:rsid w:val="00AD2731"/>
    <w:rsid w:val="00AD4D62"/>
    <w:rsid w:val="00AE15F4"/>
    <w:rsid w:val="00AF63E2"/>
    <w:rsid w:val="00AF7427"/>
    <w:rsid w:val="00B002FA"/>
    <w:rsid w:val="00B01797"/>
    <w:rsid w:val="00B03E22"/>
    <w:rsid w:val="00B12231"/>
    <w:rsid w:val="00B13717"/>
    <w:rsid w:val="00B13A07"/>
    <w:rsid w:val="00B172E3"/>
    <w:rsid w:val="00B21B2D"/>
    <w:rsid w:val="00B25076"/>
    <w:rsid w:val="00B30289"/>
    <w:rsid w:val="00B31696"/>
    <w:rsid w:val="00B32FE5"/>
    <w:rsid w:val="00B361CA"/>
    <w:rsid w:val="00B37F36"/>
    <w:rsid w:val="00B560F6"/>
    <w:rsid w:val="00B70230"/>
    <w:rsid w:val="00B74704"/>
    <w:rsid w:val="00B766FB"/>
    <w:rsid w:val="00B80732"/>
    <w:rsid w:val="00B92BA6"/>
    <w:rsid w:val="00B93BC4"/>
    <w:rsid w:val="00B950DD"/>
    <w:rsid w:val="00B96F90"/>
    <w:rsid w:val="00BA0A63"/>
    <w:rsid w:val="00BA3860"/>
    <w:rsid w:val="00BA54E6"/>
    <w:rsid w:val="00BA789D"/>
    <w:rsid w:val="00BB0F8D"/>
    <w:rsid w:val="00BB687B"/>
    <w:rsid w:val="00BC2FCC"/>
    <w:rsid w:val="00BC7199"/>
    <w:rsid w:val="00BC7D86"/>
    <w:rsid w:val="00BD4661"/>
    <w:rsid w:val="00BD58CB"/>
    <w:rsid w:val="00BD58EF"/>
    <w:rsid w:val="00BD5C18"/>
    <w:rsid w:val="00BE03E7"/>
    <w:rsid w:val="00BE2546"/>
    <w:rsid w:val="00C06C4E"/>
    <w:rsid w:val="00C10A11"/>
    <w:rsid w:val="00C10D9B"/>
    <w:rsid w:val="00C1109E"/>
    <w:rsid w:val="00C12673"/>
    <w:rsid w:val="00C2154F"/>
    <w:rsid w:val="00C241DC"/>
    <w:rsid w:val="00C242E4"/>
    <w:rsid w:val="00C247C4"/>
    <w:rsid w:val="00C264E9"/>
    <w:rsid w:val="00C269C3"/>
    <w:rsid w:val="00C26D81"/>
    <w:rsid w:val="00C27CE7"/>
    <w:rsid w:val="00C34A86"/>
    <w:rsid w:val="00C37918"/>
    <w:rsid w:val="00C43361"/>
    <w:rsid w:val="00C45D1E"/>
    <w:rsid w:val="00C50F8C"/>
    <w:rsid w:val="00C52C40"/>
    <w:rsid w:val="00C541ED"/>
    <w:rsid w:val="00C60829"/>
    <w:rsid w:val="00C62D68"/>
    <w:rsid w:val="00C634A8"/>
    <w:rsid w:val="00C6678E"/>
    <w:rsid w:val="00C92AB5"/>
    <w:rsid w:val="00C93F76"/>
    <w:rsid w:val="00C97CA2"/>
    <w:rsid w:val="00CA1FC6"/>
    <w:rsid w:val="00CB0695"/>
    <w:rsid w:val="00CB29BB"/>
    <w:rsid w:val="00CB5077"/>
    <w:rsid w:val="00CC4D25"/>
    <w:rsid w:val="00CC55BC"/>
    <w:rsid w:val="00CC666A"/>
    <w:rsid w:val="00CC74BA"/>
    <w:rsid w:val="00CD673E"/>
    <w:rsid w:val="00CD6751"/>
    <w:rsid w:val="00CD6F3A"/>
    <w:rsid w:val="00CE06A5"/>
    <w:rsid w:val="00CF1C29"/>
    <w:rsid w:val="00CF1E8C"/>
    <w:rsid w:val="00CF3C9B"/>
    <w:rsid w:val="00CF6EB5"/>
    <w:rsid w:val="00D0108F"/>
    <w:rsid w:val="00D15261"/>
    <w:rsid w:val="00D20AAD"/>
    <w:rsid w:val="00D21E39"/>
    <w:rsid w:val="00D2312A"/>
    <w:rsid w:val="00D30E55"/>
    <w:rsid w:val="00D3248C"/>
    <w:rsid w:val="00D40A5F"/>
    <w:rsid w:val="00D5506B"/>
    <w:rsid w:val="00D56382"/>
    <w:rsid w:val="00D63628"/>
    <w:rsid w:val="00D63EB2"/>
    <w:rsid w:val="00D66FB9"/>
    <w:rsid w:val="00D725B6"/>
    <w:rsid w:val="00D81A48"/>
    <w:rsid w:val="00D94D2E"/>
    <w:rsid w:val="00D97690"/>
    <w:rsid w:val="00D97ADA"/>
    <w:rsid w:val="00DA4A84"/>
    <w:rsid w:val="00DA4F71"/>
    <w:rsid w:val="00DB4095"/>
    <w:rsid w:val="00DB4818"/>
    <w:rsid w:val="00DB584E"/>
    <w:rsid w:val="00DC0375"/>
    <w:rsid w:val="00DC37C6"/>
    <w:rsid w:val="00DC4AF3"/>
    <w:rsid w:val="00DD55C4"/>
    <w:rsid w:val="00DE1D34"/>
    <w:rsid w:val="00DE52DE"/>
    <w:rsid w:val="00E00A2A"/>
    <w:rsid w:val="00E0188D"/>
    <w:rsid w:val="00E07DD8"/>
    <w:rsid w:val="00E2121C"/>
    <w:rsid w:val="00E21D8F"/>
    <w:rsid w:val="00E2360E"/>
    <w:rsid w:val="00E3262A"/>
    <w:rsid w:val="00E36663"/>
    <w:rsid w:val="00E37910"/>
    <w:rsid w:val="00E41EE0"/>
    <w:rsid w:val="00E42522"/>
    <w:rsid w:val="00E46ABB"/>
    <w:rsid w:val="00E506F2"/>
    <w:rsid w:val="00E528E0"/>
    <w:rsid w:val="00E57E89"/>
    <w:rsid w:val="00E6336C"/>
    <w:rsid w:val="00E6403B"/>
    <w:rsid w:val="00E734C4"/>
    <w:rsid w:val="00E75733"/>
    <w:rsid w:val="00E76040"/>
    <w:rsid w:val="00E764A3"/>
    <w:rsid w:val="00E812BC"/>
    <w:rsid w:val="00E87D18"/>
    <w:rsid w:val="00E90761"/>
    <w:rsid w:val="00E90C56"/>
    <w:rsid w:val="00E966BE"/>
    <w:rsid w:val="00EA65B6"/>
    <w:rsid w:val="00EB2FD9"/>
    <w:rsid w:val="00EB74A2"/>
    <w:rsid w:val="00EC0016"/>
    <w:rsid w:val="00ED3FC7"/>
    <w:rsid w:val="00ED74E4"/>
    <w:rsid w:val="00ED76CE"/>
    <w:rsid w:val="00EE0DB5"/>
    <w:rsid w:val="00EE0EA5"/>
    <w:rsid w:val="00EE2824"/>
    <w:rsid w:val="00EE430F"/>
    <w:rsid w:val="00EE7613"/>
    <w:rsid w:val="00EF07B0"/>
    <w:rsid w:val="00EF2BAF"/>
    <w:rsid w:val="00F02DB9"/>
    <w:rsid w:val="00F04D27"/>
    <w:rsid w:val="00F067CC"/>
    <w:rsid w:val="00F06C60"/>
    <w:rsid w:val="00F07ABB"/>
    <w:rsid w:val="00F108E3"/>
    <w:rsid w:val="00F10AB7"/>
    <w:rsid w:val="00F1130E"/>
    <w:rsid w:val="00F30B7A"/>
    <w:rsid w:val="00F33618"/>
    <w:rsid w:val="00F347AA"/>
    <w:rsid w:val="00F41A26"/>
    <w:rsid w:val="00F51EE3"/>
    <w:rsid w:val="00F5570D"/>
    <w:rsid w:val="00F60F9F"/>
    <w:rsid w:val="00F636B1"/>
    <w:rsid w:val="00F81B73"/>
    <w:rsid w:val="00F82EBE"/>
    <w:rsid w:val="00F87689"/>
    <w:rsid w:val="00FA109F"/>
    <w:rsid w:val="00FA1245"/>
    <w:rsid w:val="00FA363E"/>
    <w:rsid w:val="00FA418A"/>
    <w:rsid w:val="00FC0693"/>
    <w:rsid w:val="00FC0785"/>
    <w:rsid w:val="00FC0BA7"/>
    <w:rsid w:val="00FC1DCC"/>
    <w:rsid w:val="00FD1E37"/>
    <w:rsid w:val="00FD472E"/>
    <w:rsid w:val="00FD61DD"/>
    <w:rsid w:val="00FE35C2"/>
    <w:rsid w:val="00FE3DCF"/>
    <w:rsid w:val="00FE68D8"/>
    <w:rsid w:val="00FE732A"/>
    <w:rsid w:val="00FF129B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0DE1-1A3A-462C-AF34-30DC243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Filipović Marija</dc:creator>
  <cp:lastModifiedBy>Filipović Marija</cp:lastModifiedBy>
  <cp:revision>7</cp:revision>
  <cp:lastPrinted>2014-02-21T12:34:00Z</cp:lastPrinted>
  <dcterms:created xsi:type="dcterms:W3CDTF">2014-02-21T12:21:00Z</dcterms:created>
  <dcterms:modified xsi:type="dcterms:W3CDTF">2014-02-24T09:42:00Z</dcterms:modified>
</cp:coreProperties>
</file>